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804E" w14:textId="50B18E76" w:rsidR="00487626" w:rsidRDefault="00296799" w:rsidP="00296799">
      <w:pPr>
        <w:jc w:val="center"/>
        <w:rPr>
          <w:rFonts w:ascii="Agency FB" w:hAnsi="Agency FB"/>
          <w:sz w:val="48"/>
          <w:szCs w:val="48"/>
        </w:rPr>
      </w:pPr>
      <w:bookmarkStart w:id="0" w:name="_GoBack"/>
      <w:bookmarkEnd w:id="0"/>
      <w:r>
        <w:rPr>
          <w:rFonts w:ascii="Agency FB" w:hAnsi="Agency FB"/>
          <w:sz w:val="48"/>
          <w:szCs w:val="48"/>
        </w:rPr>
        <w:t xml:space="preserve">BASSICK </w:t>
      </w:r>
      <w:r w:rsidR="00487626" w:rsidRPr="00296799">
        <w:rPr>
          <w:rFonts w:ascii="Agency FB" w:hAnsi="Agency FB"/>
          <w:sz w:val="48"/>
          <w:szCs w:val="48"/>
        </w:rPr>
        <w:t>DUAL ENROLLMENT OPPORTUNITIES</w:t>
      </w:r>
    </w:p>
    <w:p w14:paraId="46B33183" w14:textId="27381C8C" w:rsidR="00C67CD1" w:rsidRPr="00296799" w:rsidRDefault="00C67CD1" w:rsidP="00296799">
      <w:pPr>
        <w:jc w:val="center"/>
        <w:rPr>
          <w:rFonts w:ascii="Agency FB" w:hAnsi="Agency FB"/>
          <w:sz w:val="48"/>
          <w:szCs w:val="48"/>
        </w:rPr>
      </w:pPr>
      <w:r>
        <w:rPr>
          <w:rFonts w:ascii="Agency FB" w:hAnsi="Agency FB"/>
          <w:noProof/>
          <w:sz w:val="48"/>
          <w:szCs w:val="48"/>
        </w:rPr>
        <w:drawing>
          <wp:inline distT="0" distB="0" distL="0" distR="0" wp14:anchorId="2EABE008" wp14:editId="2C05E817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sickbad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DF9D" w14:textId="77777777" w:rsidR="00487626" w:rsidRPr="00C67CD1" w:rsidRDefault="00487626" w:rsidP="00487626">
      <w:pPr>
        <w:rPr>
          <w:rFonts w:ascii="Agency FB" w:hAnsi="Agency FB"/>
          <w:sz w:val="40"/>
          <w:szCs w:val="40"/>
        </w:rPr>
      </w:pPr>
      <w:r w:rsidRPr="00C67CD1">
        <w:rPr>
          <w:rFonts w:ascii="Agency FB" w:hAnsi="Agency FB"/>
          <w:sz w:val="40"/>
          <w:szCs w:val="40"/>
        </w:rPr>
        <w:t>HCC Advanced Manufacturing</w:t>
      </w:r>
    </w:p>
    <w:p w14:paraId="22337B7B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Machine Technology I Certificate is designed to provide students with the advanced manufacturing skills for those</w:t>
      </w:r>
    </w:p>
    <w:p w14:paraId="2C14D150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seeking employment in machine technology and CNC manufacturing environments. Students develop advanced</w:t>
      </w:r>
    </w:p>
    <w:p w14:paraId="35AEA34F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manufacturing skills in mathematics, blueprint reading II, principles of quality control, lathe II, milling II, and CNC II.</w:t>
      </w:r>
    </w:p>
    <w:p w14:paraId="07BBDEDA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Students spend approximately half their time in classroom activities and half in hands‐on activities in the HCC new</w:t>
      </w:r>
    </w:p>
    <w:p w14:paraId="4D60F9CE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Advanced Manufacturing Center. Students will attend classes on HCC’s Campus 5 days a week.</w:t>
      </w:r>
    </w:p>
    <w:p w14:paraId="1C5C3EE9" w14:textId="77777777" w:rsidR="00487626" w:rsidRPr="00487626" w:rsidRDefault="00487626" w:rsidP="00487626">
      <w:pPr>
        <w:rPr>
          <w:rFonts w:ascii="Agency FB" w:hAnsi="Agency FB"/>
          <w:sz w:val="36"/>
          <w:szCs w:val="36"/>
        </w:rPr>
      </w:pPr>
      <w:r w:rsidRPr="00487626">
        <w:rPr>
          <w:rFonts w:ascii="Agency FB" w:hAnsi="Agency FB"/>
          <w:sz w:val="36"/>
          <w:szCs w:val="36"/>
        </w:rPr>
        <w:t>HCC High School Partnership Program</w:t>
      </w:r>
    </w:p>
    <w:p w14:paraId="19E639C7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Housatonic and area high schools have signed agreements which permit eligible high school juniors and seniors to</w:t>
      </w:r>
    </w:p>
    <w:p w14:paraId="3043458F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enroll in college‐level credit courses at Housatonic at no cost under the Housatonic High School Partnership Program.</w:t>
      </w:r>
    </w:p>
    <w:p w14:paraId="1FD0569E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To be eligible for consideration, students must have the written recommendation of their high school principal or</w:t>
      </w:r>
    </w:p>
    <w:p w14:paraId="1697B2CF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counselor, have at least an 80 (“B”) academic average, and test into college‐level (non‐remedial) courses. Students</w:t>
      </w:r>
    </w:p>
    <w:p w14:paraId="54B366A5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admitted under the High School Partnership Program are responsible for the cost of their books and transportation.</w:t>
      </w:r>
    </w:p>
    <w:p w14:paraId="0175B1AB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Based on availability of funds, students might be eligible for a book voucher.</w:t>
      </w:r>
    </w:p>
    <w:p w14:paraId="40F857B4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 xml:space="preserve">Each semester students can earn 3 college credits and five high school points over the </w:t>
      </w:r>
      <w:proofErr w:type="gramStart"/>
      <w:r w:rsidRPr="00296799">
        <w:rPr>
          <w:sz w:val="28"/>
          <w:szCs w:val="28"/>
        </w:rPr>
        <w:t>four year</w:t>
      </w:r>
      <w:proofErr w:type="gramEnd"/>
      <w:r w:rsidRPr="00296799">
        <w:rPr>
          <w:sz w:val="28"/>
          <w:szCs w:val="28"/>
        </w:rPr>
        <w:t xml:space="preserve"> period.</w:t>
      </w:r>
    </w:p>
    <w:p w14:paraId="12496517" w14:textId="77777777" w:rsidR="00487626" w:rsidRPr="00296799" w:rsidRDefault="00487626" w:rsidP="00487626">
      <w:pPr>
        <w:rPr>
          <w:rFonts w:ascii="Agency FB" w:hAnsi="Agency FB"/>
          <w:sz w:val="36"/>
          <w:szCs w:val="36"/>
        </w:rPr>
      </w:pPr>
      <w:r w:rsidRPr="00296799">
        <w:rPr>
          <w:rFonts w:ascii="Agency FB" w:hAnsi="Agency FB"/>
          <w:sz w:val="36"/>
          <w:szCs w:val="36"/>
        </w:rPr>
        <w:lastRenderedPageBreak/>
        <w:t>UCONN Early College Experience</w:t>
      </w:r>
    </w:p>
    <w:p w14:paraId="24B7EEE3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UConn Early College Experience (UConn ECE) is a concurrent enrollment program that allows motivated high school</w:t>
      </w:r>
    </w:p>
    <w:p w14:paraId="3F54318A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students to take UConn courses at their high schools for both high school and college credit. Every course taken</w:t>
      </w:r>
    </w:p>
    <w:p w14:paraId="1BFD4204" w14:textId="77777777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through UConn ECE is equivalent to the same course at the University of Connecticut. Students benefit by taking</w:t>
      </w:r>
    </w:p>
    <w:p w14:paraId="1EA8730B" w14:textId="07F209FE" w:rsidR="00487626" w:rsidRPr="00296799" w:rsidRDefault="00487626" w:rsidP="00487626">
      <w:pPr>
        <w:rPr>
          <w:sz w:val="28"/>
          <w:szCs w:val="28"/>
        </w:rPr>
      </w:pPr>
      <w:r w:rsidRPr="00296799">
        <w:rPr>
          <w:sz w:val="28"/>
          <w:szCs w:val="28"/>
        </w:rPr>
        <w:t>college courses in a setting that is both familiar and conducive to learning. The University of Connecticut certifies high</w:t>
      </w:r>
      <w:r w:rsidR="00296799" w:rsidRPr="00296799">
        <w:rPr>
          <w:sz w:val="28"/>
          <w:szCs w:val="28"/>
        </w:rPr>
        <w:t xml:space="preserve"> </w:t>
      </w:r>
      <w:r w:rsidRPr="00296799">
        <w:rPr>
          <w:sz w:val="28"/>
          <w:szCs w:val="28"/>
        </w:rPr>
        <w:t>school teachers to serve as UConn ECE Affiliates and teach UConn ECE courses.</w:t>
      </w:r>
    </w:p>
    <w:p w14:paraId="3F52292A" w14:textId="77777777" w:rsidR="00487626" w:rsidRPr="00296799" w:rsidRDefault="00487626" w:rsidP="00487626">
      <w:pPr>
        <w:rPr>
          <w:sz w:val="28"/>
          <w:szCs w:val="28"/>
        </w:rPr>
      </w:pPr>
    </w:p>
    <w:p w14:paraId="6E250EEC" w14:textId="13F16AD3" w:rsidR="008A28F2" w:rsidRPr="00296799" w:rsidRDefault="008A28F2" w:rsidP="00487626">
      <w:pPr>
        <w:rPr>
          <w:sz w:val="28"/>
          <w:szCs w:val="28"/>
        </w:rPr>
      </w:pPr>
    </w:p>
    <w:sectPr w:rsidR="008A28F2" w:rsidRPr="00296799" w:rsidSect="00296799"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6"/>
    <w:rsid w:val="00296799"/>
    <w:rsid w:val="00442CEA"/>
    <w:rsid w:val="00487626"/>
    <w:rsid w:val="004954F7"/>
    <w:rsid w:val="008A28F2"/>
    <w:rsid w:val="00C67CD1"/>
    <w:rsid w:val="00D86E32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56AE"/>
  <w15:chartTrackingRefBased/>
  <w15:docId w15:val="{DADCD4D4-4419-4F3C-AB78-3486F7D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b7cb162-2b4c-43c5-be10-db3e756e9356" xsi:nil="true"/>
    <Has_Teacher_Only_SectionGroup xmlns="eb7cb162-2b4c-43c5-be10-db3e756e9356" xsi:nil="true"/>
    <Member_Groups xmlns="eb7cb162-2b4c-43c5-be10-db3e756e9356">
      <UserInfo>
        <DisplayName/>
        <AccountId xsi:nil="true"/>
        <AccountType/>
      </UserInfo>
    </Member_Groups>
    <FolderType xmlns="eb7cb162-2b4c-43c5-be10-db3e756e9356" xsi:nil="true"/>
    <CultureName xmlns="eb7cb162-2b4c-43c5-be10-db3e756e9356" xsi:nil="true"/>
    <Owner xmlns="eb7cb162-2b4c-43c5-be10-db3e756e9356">
      <UserInfo>
        <DisplayName/>
        <AccountId xsi:nil="true"/>
        <AccountType/>
      </UserInfo>
    </Owner>
    <Distribution_Groups xmlns="eb7cb162-2b4c-43c5-be10-db3e756e9356" xsi:nil="true"/>
    <DefaultSectionNames xmlns="eb7cb162-2b4c-43c5-be10-db3e756e9356" xsi:nil="true"/>
    <Is_Collaboration_Space_Locked xmlns="eb7cb162-2b4c-43c5-be10-db3e756e9356" xsi:nil="true"/>
    <Invited_Members xmlns="eb7cb162-2b4c-43c5-be10-db3e756e9356" xsi:nil="true"/>
    <TeamsChannelId xmlns="eb7cb162-2b4c-43c5-be10-db3e756e9356" xsi:nil="true"/>
    <Invited_Students xmlns="eb7cb162-2b4c-43c5-be10-db3e756e9356" xsi:nil="true"/>
    <Leaders xmlns="eb7cb162-2b4c-43c5-be10-db3e756e9356">
      <UserInfo>
        <DisplayName/>
        <AccountId xsi:nil="true"/>
        <AccountType/>
      </UserInfo>
    </Leaders>
    <Math_Settings xmlns="eb7cb162-2b4c-43c5-be10-db3e756e9356" xsi:nil="true"/>
    <Members xmlns="eb7cb162-2b4c-43c5-be10-db3e756e9356">
      <UserInfo>
        <DisplayName/>
        <AccountId xsi:nil="true"/>
        <AccountType/>
      </UserInfo>
    </Members>
    <Has_Leaders_Only_SectionGroup xmlns="eb7cb162-2b4c-43c5-be10-db3e756e9356" xsi:nil="true"/>
    <Invited_Leaders xmlns="eb7cb162-2b4c-43c5-be10-db3e756e9356" xsi:nil="true"/>
    <Self_Registration_Enabled xmlns="eb7cb162-2b4c-43c5-be10-db3e756e9356" xsi:nil="true"/>
    <Invited_Teachers xmlns="eb7cb162-2b4c-43c5-be10-db3e756e9356" xsi:nil="true"/>
    <IsNotebookLocked xmlns="eb7cb162-2b4c-43c5-be10-db3e756e9356" xsi:nil="true"/>
    <LMS_Mappings xmlns="eb7cb162-2b4c-43c5-be10-db3e756e9356" xsi:nil="true"/>
    <Teachers xmlns="eb7cb162-2b4c-43c5-be10-db3e756e9356">
      <UserInfo>
        <DisplayName/>
        <AccountId xsi:nil="true"/>
        <AccountType/>
      </UserInfo>
    </Teachers>
    <Students xmlns="eb7cb162-2b4c-43c5-be10-db3e756e9356">
      <UserInfo>
        <DisplayName/>
        <AccountId xsi:nil="true"/>
        <AccountType/>
      </UserInfo>
    </Students>
    <Student_Groups xmlns="eb7cb162-2b4c-43c5-be10-db3e756e9356">
      <UserInfo>
        <DisplayName/>
        <AccountId xsi:nil="true"/>
        <AccountType/>
      </UserInfo>
    </Student_Groups>
    <Templates xmlns="eb7cb162-2b4c-43c5-be10-db3e756e9356" xsi:nil="true"/>
    <AppVersion xmlns="eb7cb162-2b4c-43c5-be10-db3e756e9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268570B83F49982507D6F301124E" ma:contentTypeVersion="39" ma:contentTypeDescription="Create a new document." ma:contentTypeScope="" ma:versionID="dcf5d860b983230cee1e16905b0f26c7">
  <xsd:schema xmlns:xsd="http://www.w3.org/2001/XMLSchema" xmlns:xs="http://www.w3.org/2001/XMLSchema" xmlns:p="http://schemas.microsoft.com/office/2006/metadata/properties" xmlns:ns3="eb7cb162-2b4c-43c5-be10-db3e756e9356" xmlns:ns4="44411f4e-2d66-461b-9dae-0bc72d99e719" targetNamespace="http://schemas.microsoft.com/office/2006/metadata/properties" ma:root="true" ma:fieldsID="9937ab176139376284ee6ba18754ef41" ns3:_="" ns4:_="">
    <xsd:import namespace="eb7cb162-2b4c-43c5-be10-db3e756e9356"/>
    <xsd:import namespace="44411f4e-2d66-461b-9dae-0bc72d99e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b162-2b4c-43c5-be10-db3e756e9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1f4e-2d66-461b-9dae-0bc72d99e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5759F-EB64-4FFC-B12C-CD1B6775BA55}">
  <ds:schemaRefs>
    <ds:schemaRef ds:uri="http://schemas.microsoft.com/office/2006/metadata/properties"/>
    <ds:schemaRef ds:uri="http://schemas.microsoft.com/office/infopath/2007/PartnerControls"/>
    <ds:schemaRef ds:uri="eb7cb162-2b4c-43c5-be10-db3e756e9356"/>
  </ds:schemaRefs>
</ds:datastoreItem>
</file>

<file path=customXml/itemProps2.xml><?xml version="1.0" encoding="utf-8"?>
<ds:datastoreItem xmlns:ds="http://schemas.openxmlformats.org/officeDocument/2006/customXml" ds:itemID="{8C4279E7-1F57-4545-B930-E7E6AF44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b162-2b4c-43c5-be10-db3e756e9356"/>
    <ds:schemaRef ds:uri="44411f4e-2d66-461b-9dae-0bc72d99e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FF6A7-85BE-49B9-8F75-465B7AA38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Lisa</dc:creator>
  <cp:keywords/>
  <dc:description/>
  <cp:lastModifiedBy>Monteleone, Lisa</cp:lastModifiedBy>
  <cp:revision>2</cp:revision>
  <dcterms:created xsi:type="dcterms:W3CDTF">2022-10-21T11:59:00Z</dcterms:created>
  <dcterms:modified xsi:type="dcterms:W3CDTF">2022-10-21T11:59:00Z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0x0101000638268570B83F49982507D6F301124E</vt:lpwstr>
  </property>
</Properties>
</file>